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DF" w:rsidRDefault="005C68DF">
      <w:pPr>
        <w:rPr>
          <w:noProof/>
        </w:rPr>
      </w:pPr>
      <w:r>
        <w:rPr>
          <w:noProof/>
        </w:rPr>
        <w:drawing>
          <wp:inline distT="0" distB="0" distL="0" distR="0">
            <wp:extent cx="5943600" cy="167213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WSC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479" w:rsidRDefault="00071479">
      <w:bookmarkStart w:id="0" w:name="_GoBack"/>
      <w:bookmarkEnd w:id="0"/>
    </w:p>
    <w:p w:rsidR="00071479" w:rsidRPr="006E54FE" w:rsidRDefault="00E26D94" w:rsidP="006E54FE">
      <w:pPr>
        <w:jc w:val="center"/>
        <w:rPr>
          <w:b/>
          <w:u w:val="single"/>
        </w:rPr>
      </w:pPr>
      <w:r w:rsidRPr="006E54FE">
        <w:rPr>
          <w:b/>
          <w:u w:val="single"/>
        </w:rPr>
        <w:t>Notice of 201</w:t>
      </w:r>
      <w:r w:rsidR="00084816">
        <w:rPr>
          <w:b/>
          <w:u w:val="single"/>
        </w:rPr>
        <w:t>9</w:t>
      </w:r>
      <w:r w:rsidR="00AF1C94" w:rsidRPr="006E54FE">
        <w:rPr>
          <w:b/>
          <w:u w:val="single"/>
        </w:rPr>
        <w:t xml:space="preserve"> New Board </w:t>
      </w:r>
      <w:r w:rsidR="006E54FE">
        <w:rPr>
          <w:b/>
          <w:u w:val="single"/>
        </w:rPr>
        <w:t>O</w:t>
      </w:r>
      <w:r w:rsidR="00AF1C94" w:rsidRPr="006E54FE">
        <w:rPr>
          <w:b/>
          <w:u w:val="single"/>
        </w:rPr>
        <w:t xml:space="preserve">fficer </w:t>
      </w:r>
      <w:r w:rsidR="006E54FE">
        <w:rPr>
          <w:b/>
          <w:u w:val="single"/>
        </w:rPr>
        <w:t>E</w:t>
      </w:r>
      <w:r w:rsidR="00AF1C94" w:rsidRPr="006E54FE">
        <w:rPr>
          <w:b/>
          <w:u w:val="single"/>
        </w:rPr>
        <w:t>lection</w:t>
      </w:r>
      <w:r w:rsidR="00071479" w:rsidRPr="006E54FE">
        <w:rPr>
          <w:b/>
          <w:u w:val="single"/>
        </w:rPr>
        <w:t xml:space="preserve"> Meeting</w:t>
      </w:r>
    </w:p>
    <w:p w:rsidR="00071479" w:rsidRDefault="00071479">
      <w:r>
        <w:t>The Board of Director</w:t>
      </w:r>
      <w:r w:rsidR="00AF1C94">
        <w:t xml:space="preserve">s hereby gives </w:t>
      </w:r>
      <w:r w:rsidR="006E54FE">
        <w:t>n</w:t>
      </w:r>
      <w:r w:rsidR="00AF1C94">
        <w:t xml:space="preserve">otice of </w:t>
      </w:r>
      <w:r w:rsidR="006E54FE">
        <w:t xml:space="preserve">the </w:t>
      </w:r>
      <w:r w:rsidR="00AF1C94">
        <w:t xml:space="preserve">Board Officer </w:t>
      </w:r>
      <w:r w:rsidR="006E54FE">
        <w:t>E</w:t>
      </w:r>
      <w:r w:rsidR="00AF1C94">
        <w:t xml:space="preserve">lection </w:t>
      </w:r>
      <w:r>
        <w:t>Meeting of the Kings Point Water Supply Corporation. The meeting will take place on Saturda</w:t>
      </w:r>
      <w:r w:rsidR="00E26D94">
        <w:t xml:space="preserve">y April </w:t>
      </w:r>
      <w:r w:rsidR="00084816">
        <w:t>13</w:t>
      </w:r>
      <w:r w:rsidR="005C68DF">
        <w:t>, 201</w:t>
      </w:r>
      <w:r w:rsidR="00084816">
        <w:t>9</w:t>
      </w:r>
      <w:r w:rsidR="006E54FE">
        <w:t>,</w:t>
      </w:r>
      <w:r w:rsidR="00AF1C94">
        <w:t xml:space="preserve"> beginning </w:t>
      </w:r>
      <w:r w:rsidR="006E54FE">
        <w:t xml:space="preserve">immediately </w:t>
      </w:r>
      <w:r w:rsidR="00AF1C94">
        <w:t xml:space="preserve"> after the adjournment of the Annual Meeting</w:t>
      </w:r>
      <w:r>
        <w:t xml:space="preserve"> at the Kings Point Pavilion at Canyon Lake, Texas.</w:t>
      </w:r>
    </w:p>
    <w:p w:rsidR="00071479" w:rsidRDefault="00071479">
      <w:r>
        <w:t>Agenda:</w:t>
      </w:r>
    </w:p>
    <w:p w:rsidR="00071479" w:rsidRDefault="00071479" w:rsidP="00BC7B56">
      <w:pPr>
        <w:pStyle w:val="ListParagraph"/>
        <w:numPr>
          <w:ilvl w:val="0"/>
          <w:numId w:val="2"/>
        </w:numPr>
      </w:pPr>
      <w:r>
        <w:t xml:space="preserve">Call to </w:t>
      </w:r>
      <w:r w:rsidR="006E54FE">
        <w:t>O</w:t>
      </w:r>
      <w:r>
        <w:t>rder</w:t>
      </w:r>
    </w:p>
    <w:p w:rsidR="00071479" w:rsidRDefault="00071479" w:rsidP="00BC7B56">
      <w:pPr>
        <w:pStyle w:val="ListParagraph"/>
        <w:numPr>
          <w:ilvl w:val="0"/>
          <w:numId w:val="2"/>
        </w:numPr>
      </w:pPr>
      <w:r>
        <w:t>Determination of Quorum</w:t>
      </w:r>
    </w:p>
    <w:p w:rsidR="00071479" w:rsidRDefault="00071479" w:rsidP="00BC7B56">
      <w:pPr>
        <w:pStyle w:val="ListParagraph"/>
        <w:numPr>
          <w:ilvl w:val="0"/>
          <w:numId w:val="2"/>
        </w:numPr>
      </w:pPr>
      <w:r>
        <w:t>Proof of Notice</w:t>
      </w:r>
    </w:p>
    <w:p w:rsidR="00071479" w:rsidRDefault="00071479" w:rsidP="00BC7B56">
      <w:pPr>
        <w:pStyle w:val="ListParagraph"/>
        <w:numPr>
          <w:ilvl w:val="0"/>
          <w:numId w:val="2"/>
        </w:numPr>
      </w:pPr>
      <w:r>
        <w:t>Introduction of Board of Directors and Officers</w:t>
      </w:r>
    </w:p>
    <w:p w:rsidR="00071479" w:rsidRDefault="00071479" w:rsidP="00BC7B56">
      <w:pPr>
        <w:pStyle w:val="ListParagraph"/>
        <w:numPr>
          <w:ilvl w:val="0"/>
          <w:numId w:val="2"/>
        </w:numPr>
      </w:pPr>
      <w:r>
        <w:t xml:space="preserve">Adoption of </w:t>
      </w:r>
      <w:r w:rsidR="006E54FE">
        <w:t>S</w:t>
      </w:r>
      <w:r>
        <w:t>tanding Rules</w:t>
      </w:r>
    </w:p>
    <w:p w:rsidR="00AF1C94" w:rsidRDefault="00AF1C94" w:rsidP="00BC7B56">
      <w:pPr>
        <w:pStyle w:val="ListParagraph"/>
        <w:numPr>
          <w:ilvl w:val="0"/>
          <w:numId w:val="2"/>
        </w:numPr>
      </w:pPr>
      <w:r>
        <w:t>Election of Officers</w:t>
      </w:r>
    </w:p>
    <w:p w:rsidR="00AF1C94" w:rsidRDefault="00AF1C94" w:rsidP="00BC7B56">
      <w:pPr>
        <w:pStyle w:val="ListParagraph"/>
        <w:numPr>
          <w:ilvl w:val="0"/>
          <w:numId w:val="2"/>
        </w:numPr>
      </w:pPr>
      <w:r>
        <w:t>Adjournment</w:t>
      </w:r>
    </w:p>
    <w:p w:rsidR="00AF1C94" w:rsidRDefault="00AF1C94" w:rsidP="00AF1C94">
      <w:pPr>
        <w:pStyle w:val="ListParagraph"/>
      </w:pPr>
    </w:p>
    <w:p w:rsidR="00AF1C94" w:rsidRDefault="00AF1C94" w:rsidP="00AF1C94"/>
    <w:p w:rsidR="00AF1C94" w:rsidRDefault="00AF1C94" w:rsidP="00AF1C94"/>
    <w:p w:rsidR="00AF1C94" w:rsidRDefault="00AF1C94" w:rsidP="00AF1C94"/>
    <w:p w:rsidR="00071479" w:rsidRDefault="00071479" w:rsidP="00AF1C94"/>
    <w:p w:rsidR="00BC7B56" w:rsidRDefault="00BC7B56" w:rsidP="00BC7B56"/>
    <w:p w:rsidR="00071479" w:rsidRDefault="00071479" w:rsidP="00BC7B56">
      <w:pPr>
        <w:pStyle w:val="ListParagraph"/>
        <w:ind w:left="465"/>
      </w:pPr>
    </w:p>
    <w:sectPr w:rsidR="00071479" w:rsidSect="00D74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C36"/>
    <w:multiLevelType w:val="hybridMultilevel"/>
    <w:tmpl w:val="E240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5B55"/>
    <w:multiLevelType w:val="hybridMultilevel"/>
    <w:tmpl w:val="24A2CF26"/>
    <w:lvl w:ilvl="0" w:tplc="A1BE740A">
      <w:start w:val="2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7EFC6D38"/>
    <w:multiLevelType w:val="hybridMultilevel"/>
    <w:tmpl w:val="135E6E78"/>
    <w:lvl w:ilvl="0" w:tplc="B2FA90DE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1479"/>
    <w:rsid w:val="0006414B"/>
    <w:rsid w:val="00071479"/>
    <w:rsid w:val="00084816"/>
    <w:rsid w:val="000E2A1F"/>
    <w:rsid w:val="00237767"/>
    <w:rsid w:val="0045302D"/>
    <w:rsid w:val="005C68DF"/>
    <w:rsid w:val="006E54FE"/>
    <w:rsid w:val="007512BB"/>
    <w:rsid w:val="00A46D5F"/>
    <w:rsid w:val="00AF1C94"/>
    <w:rsid w:val="00BC7B56"/>
    <w:rsid w:val="00D74EBE"/>
    <w:rsid w:val="00E262F6"/>
    <w:rsid w:val="00E26D94"/>
    <w:rsid w:val="00E97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4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.ron</dc:creator>
  <cp:lastModifiedBy>Delia Del Fierro</cp:lastModifiedBy>
  <cp:revision>2</cp:revision>
  <dcterms:created xsi:type="dcterms:W3CDTF">2019-03-04T17:20:00Z</dcterms:created>
  <dcterms:modified xsi:type="dcterms:W3CDTF">2019-03-04T17:20:00Z</dcterms:modified>
</cp:coreProperties>
</file>